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376C9" w14:textId="10E4F7C0" w:rsidR="00991AD2" w:rsidRDefault="002B30E4" w:rsidP="002B30E4">
      <w:pPr>
        <w:pStyle w:val="Title"/>
        <w:tabs>
          <w:tab w:val="left" w:pos="1985"/>
        </w:tabs>
        <w:jc w:val="center"/>
        <w:rPr>
          <w:rFonts w:cstheme="majorHAnsi"/>
          <w:b/>
          <w:bCs/>
          <w:sz w:val="32"/>
          <w:szCs w:val="32"/>
          <w:u w:val="single"/>
        </w:rPr>
      </w:pPr>
      <w:r>
        <w:rPr>
          <w:rFonts w:cstheme="majorHAnsi"/>
          <w:b/>
          <w:bCs/>
          <w:sz w:val="32"/>
          <w:szCs w:val="32"/>
          <w:u w:val="single"/>
        </w:rPr>
        <w:t xml:space="preserve">October – </w:t>
      </w:r>
      <w:r w:rsidR="0084543B" w:rsidRPr="000A6A76">
        <w:rPr>
          <w:rFonts w:cstheme="majorHAnsi"/>
          <w:b/>
          <w:bCs/>
          <w:sz w:val="32"/>
          <w:szCs w:val="32"/>
          <w:u w:val="single"/>
        </w:rPr>
        <w:t>Breast</w:t>
      </w:r>
      <w:r>
        <w:rPr>
          <w:rFonts w:cstheme="majorHAnsi"/>
          <w:b/>
          <w:bCs/>
          <w:sz w:val="32"/>
          <w:szCs w:val="32"/>
          <w:u w:val="single"/>
        </w:rPr>
        <w:t xml:space="preserve"> </w:t>
      </w:r>
      <w:r w:rsidR="0084543B" w:rsidRPr="000A6A76">
        <w:rPr>
          <w:rFonts w:cstheme="majorHAnsi"/>
          <w:b/>
          <w:bCs/>
          <w:sz w:val="32"/>
          <w:szCs w:val="32"/>
          <w:u w:val="single"/>
        </w:rPr>
        <w:t>Cancer Awareness Month Social Media Posts</w:t>
      </w:r>
    </w:p>
    <w:p w14:paraId="3BA2BE36" w14:textId="77777777" w:rsidR="002B30E4" w:rsidRDefault="002B30E4" w:rsidP="002B30E4">
      <w:pPr>
        <w:spacing w:after="0" w:line="240" w:lineRule="auto"/>
      </w:pPr>
    </w:p>
    <w:p w14:paraId="280EC899" w14:textId="4C0FA889" w:rsidR="000A6A76" w:rsidRDefault="000A6A76" w:rsidP="002B30E4">
      <w:pPr>
        <w:spacing w:after="0" w:line="240" w:lineRule="auto"/>
        <w:rPr>
          <w:rFonts w:asciiTheme="majorHAnsi" w:hAnsiTheme="majorHAnsi" w:cstheme="majorHAnsi"/>
          <w:sz w:val="24"/>
          <w:szCs w:val="24"/>
        </w:rPr>
      </w:pPr>
      <w:r w:rsidRPr="002B30E4">
        <w:rPr>
          <w:rFonts w:asciiTheme="majorHAnsi" w:hAnsiTheme="majorHAnsi" w:cstheme="majorHAnsi"/>
          <w:sz w:val="24"/>
          <w:szCs w:val="24"/>
        </w:rPr>
        <w:t>The following information provided by Leeds Health Awareness (</w:t>
      </w:r>
      <w:r w:rsidR="002B30E4" w:rsidRPr="002B30E4">
        <w:rPr>
          <w:rFonts w:asciiTheme="majorHAnsi" w:hAnsiTheme="majorHAnsi" w:cstheme="majorHAnsi"/>
          <w:sz w:val="24"/>
          <w:szCs w:val="24"/>
        </w:rPr>
        <w:t xml:space="preserve">previously </w:t>
      </w:r>
      <w:r w:rsidRPr="002B30E4">
        <w:rPr>
          <w:rFonts w:asciiTheme="majorHAnsi" w:hAnsiTheme="majorHAnsi" w:cstheme="majorHAnsi"/>
          <w:sz w:val="24"/>
          <w:szCs w:val="24"/>
        </w:rPr>
        <w:t>known as Leeds Cancer Awareness) can be used to engage with patients and raise awareness during Breast Cancer Awareness Month in October.  This can be done using practice websites, social media platforms and information TV screens.</w:t>
      </w:r>
    </w:p>
    <w:p w14:paraId="0FC172FA" w14:textId="77777777" w:rsidR="002B30E4" w:rsidRPr="002B30E4" w:rsidRDefault="002B30E4" w:rsidP="002B30E4">
      <w:pPr>
        <w:spacing w:after="0" w:line="240" w:lineRule="auto"/>
        <w:rPr>
          <w:rFonts w:asciiTheme="majorHAnsi" w:hAnsiTheme="majorHAnsi" w:cstheme="majorHAnsi"/>
          <w:sz w:val="24"/>
          <w:szCs w:val="24"/>
        </w:rPr>
      </w:pPr>
    </w:p>
    <w:p w14:paraId="06A25180" w14:textId="6C3E611D" w:rsidR="0048590D" w:rsidRPr="000A6A76" w:rsidRDefault="0048590D" w:rsidP="002B30E4">
      <w:pPr>
        <w:spacing w:after="0" w:line="240" w:lineRule="auto"/>
        <w:rPr>
          <w:rFonts w:asciiTheme="majorHAnsi" w:hAnsiTheme="majorHAnsi" w:cstheme="majorHAnsi"/>
          <w:b/>
          <w:bCs/>
          <w:sz w:val="24"/>
          <w:szCs w:val="24"/>
        </w:rPr>
      </w:pPr>
      <w:r w:rsidRPr="000A6A76">
        <w:rPr>
          <w:rFonts w:asciiTheme="majorHAnsi" w:hAnsiTheme="majorHAnsi" w:cstheme="majorHAnsi"/>
          <w:b/>
          <w:bCs/>
          <w:sz w:val="24"/>
          <w:szCs w:val="24"/>
        </w:rPr>
        <w:t>Post 1</w:t>
      </w:r>
    </w:p>
    <w:p w14:paraId="7CC2A823" w14:textId="3DCF3D08" w:rsidR="0084543B" w:rsidRPr="0084543B" w:rsidRDefault="0084543B" w:rsidP="002B30E4">
      <w:pPr>
        <w:shd w:val="clear" w:color="auto" w:fill="FFFFFF"/>
        <w:spacing w:after="0" w:line="240" w:lineRule="auto"/>
        <w:rPr>
          <w:rFonts w:ascii="Segoe UI Historic" w:eastAsia="Times New Roman" w:hAnsi="Segoe UI Historic" w:cs="Segoe UI Historic"/>
          <w:color w:val="050505"/>
          <w:sz w:val="23"/>
          <w:szCs w:val="23"/>
          <w:lang w:eastAsia="en-GB"/>
        </w:rPr>
      </w:pPr>
      <w:r>
        <w:rPr>
          <w:rFonts w:ascii="Arial" w:hAnsi="Arial" w:cs="Arial"/>
          <w:sz w:val="24"/>
          <w:szCs w:val="24"/>
        </w:rPr>
        <w:t>October is Breast Cancer Awareness Month! This month we will post once a week a</w:t>
      </w:r>
      <w:r w:rsidR="00105A33">
        <w:rPr>
          <w:rFonts w:ascii="Arial" w:hAnsi="Arial" w:cs="Arial"/>
          <w:sz w:val="24"/>
          <w:szCs w:val="24"/>
        </w:rPr>
        <w:t xml:space="preserve">bout </w:t>
      </w:r>
      <w:r>
        <w:rPr>
          <w:rFonts w:ascii="Arial" w:hAnsi="Arial" w:cs="Arial"/>
          <w:sz w:val="24"/>
          <w:szCs w:val="24"/>
        </w:rPr>
        <w:t xml:space="preserve">different aspects of breast cancer. </w:t>
      </w:r>
      <w:r w:rsidR="001C0AB1">
        <w:rPr>
          <w:rFonts w:ascii="Arial" w:hAnsi="Arial" w:cs="Arial"/>
          <w:sz w:val="24"/>
          <w:szCs w:val="24"/>
        </w:rPr>
        <w:t>Everyone has breast tissue</w:t>
      </w:r>
      <w:r w:rsidR="009B6EC1">
        <w:rPr>
          <w:rFonts w:ascii="Arial" w:hAnsi="Arial" w:cs="Arial"/>
          <w:sz w:val="24"/>
          <w:szCs w:val="24"/>
        </w:rPr>
        <w:t>;</w:t>
      </w:r>
      <w:r w:rsidR="001C0AB1">
        <w:rPr>
          <w:rFonts w:ascii="Arial" w:hAnsi="Arial" w:cs="Arial"/>
          <w:sz w:val="24"/>
          <w:szCs w:val="24"/>
        </w:rPr>
        <w:t xml:space="preserve"> a</w:t>
      </w:r>
      <w:r w:rsidR="00105A33">
        <w:rPr>
          <w:rFonts w:ascii="Arial" w:hAnsi="Arial" w:cs="Arial"/>
          <w:sz w:val="24"/>
          <w:szCs w:val="24"/>
        </w:rPr>
        <w:t xml:space="preserve">round 54,700 people are diagnosed with breast cancer every year in the UK. If breast cancer is diagnosed at stage 1 around 98% will survive their cancer for five years or more. </w:t>
      </w:r>
    </w:p>
    <w:p w14:paraId="7BDD9CCD" w14:textId="7846C3A2" w:rsidR="0084543B" w:rsidRDefault="00105A33" w:rsidP="002B30E4">
      <w:pPr>
        <w:spacing w:after="0" w:line="240" w:lineRule="auto"/>
        <w:rPr>
          <w:rFonts w:ascii="Arial" w:hAnsi="Arial" w:cs="Arial"/>
          <w:sz w:val="24"/>
          <w:szCs w:val="24"/>
        </w:rPr>
      </w:pPr>
      <w:r>
        <w:rPr>
          <w:rFonts w:ascii="Arial" w:hAnsi="Arial" w:cs="Arial"/>
          <w:sz w:val="24"/>
          <w:szCs w:val="24"/>
        </w:rPr>
        <w:t xml:space="preserve">For more information visit, </w:t>
      </w:r>
      <w:hyperlink r:id="rId9" w:history="1">
        <w:r w:rsidRPr="00C828DC">
          <w:rPr>
            <w:rStyle w:val="Hyperlink"/>
            <w:rFonts w:ascii="Arial" w:hAnsi="Arial" w:cs="Arial"/>
            <w:sz w:val="24"/>
            <w:szCs w:val="24"/>
          </w:rPr>
          <w:t>https://www.cancerresearchuk.org/about-cancer/breast-cancer</w:t>
        </w:r>
      </w:hyperlink>
      <w:r>
        <w:rPr>
          <w:rFonts w:ascii="Arial" w:hAnsi="Arial" w:cs="Arial"/>
          <w:sz w:val="24"/>
          <w:szCs w:val="24"/>
        </w:rPr>
        <w:t xml:space="preserve"> </w:t>
      </w:r>
    </w:p>
    <w:p w14:paraId="4DCC1908" w14:textId="77777777" w:rsidR="002B30E4" w:rsidRPr="0084543B" w:rsidRDefault="002B30E4" w:rsidP="002B30E4">
      <w:pPr>
        <w:spacing w:after="0" w:line="240" w:lineRule="auto"/>
        <w:rPr>
          <w:rFonts w:ascii="Arial" w:hAnsi="Arial" w:cs="Arial"/>
          <w:sz w:val="24"/>
          <w:szCs w:val="24"/>
        </w:rPr>
      </w:pPr>
    </w:p>
    <w:p w14:paraId="62704C60" w14:textId="48C72AB2" w:rsidR="002B30E4" w:rsidRPr="002B30E4" w:rsidRDefault="002B30E4" w:rsidP="002B30E4">
      <w:pPr>
        <w:spacing w:after="0" w:line="240" w:lineRule="auto"/>
      </w:pPr>
      <w:r>
        <w:rPr>
          <w:noProof/>
        </w:rPr>
        <w:drawing>
          <wp:inline distT="0" distB="0" distL="0" distR="0" wp14:anchorId="57EE1E72" wp14:editId="6512D194">
            <wp:extent cx="2077720" cy="2077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r w:rsidR="00A5703B">
        <w:t xml:space="preserve">    </w:t>
      </w:r>
      <w:r w:rsidR="00A5703B">
        <w:object w:dxaOrig="1534" w:dyaOrig="997" w14:anchorId="7974A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85pt" o:ole="">
            <v:imagedata r:id="rId11" o:title=""/>
          </v:shape>
          <o:OLEObject Type="Embed" ProgID="Package" ShapeID="_x0000_i1025" DrawAspect="Icon" ObjectID="_1721665586" r:id="rId12"/>
        </w:object>
      </w:r>
    </w:p>
    <w:p w14:paraId="1AB730BA" w14:textId="77777777" w:rsidR="007A2A50" w:rsidRDefault="007A2A50" w:rsidP="0084543B">
      <w:pPr>
        <w:rPr>
          <w:rFonts w:asciiTheme="majorHAnsi" w:hAnsiTheme="majorHAnsi" w:cstheme="majorHAnsi"/>
          <w:b/>
          <w:bCs/>
          <w:sz w:val="24"/>
          <w:szCs w:val="24"/>
        </w:rPr>
      </w:pPr>
    </w:p>
    <w:p w14:paraId="1E2A8311" w14:textId="6E1AF1B2" w:rsidR="0048590D" w:rsidRPr="000A6A76" w:rsidRDefault="0048590D" w:rsidP="007A2A50">
      <w:pPr>
        <w:spacing w:after="0" w:line="240" w:lineRule="auto"/>
        <w:rPr>
          <w:rFonts w:asciiTheme="majorHAnsi" w:hAnsiTheme="majorHAnsi" w:cstheme="majorHAnsi"/>
          <w:b/>
          <w:bCs/>
          <w:sz w:val="24"/>
          <w:szCs w:val="24"/>
        </w:rPr>
      </w:pPr>
      <w:r w:rsidRPr="000A6A76">
        <w:rPr>
          <w:rFonts w:asciiTheme="majorHAnsi" w:hAnsiTheme="majorHAnsi" w:cstheme="majorHAnsi"/>
          <w:b/>
          <w:bCs/>
          <w:sz w:val="24"/>
          <w:szCs w:val="24"/>
        </w:rPr>
        <w:t>Post 2</w:t>
      </w:r>
    </w:p>
    <w:p w14:paraId="1201E31A" w14:textId="202D2093" w:rsidR="00105A33" w:rsidRPr="00D941A7" w:rsidRDefault="00105A33" w:rsidP="007A2A50">
      <w:pPr>
        <w:shd w:val="clear" w:color="auto" w:fill="FFFFFF"/>
        <w:spacing w:after="0" w:line="240" w:lineRule="auto"/>
        <w:rPr>
          <w:rFonts w:ascii="Arial" w:eastAsia="Times New Roman" w:hAnsi="Arial" w:cs="Arial"/>
          <w:color w:val="050505"/>
          <w:sz w:val="24"/>
          <w:szCs w:val="24"/>
          <w:lang w:eastAsia="en-GB"/>
        </w:rPr>
      </w:pPr>
      <w:r w:rsidRPr="00D941A7">
        <w:rPr>
          <w:rFonts w:ascii="Arial" w:eastAsia="Times New Roman" w:hAnsi="Arial" w:cs="Arial"/>
          <w:color w:val="050505"/>
          <w:sz w:val="24"/>
          <w:szCs w:val="24"/>
          <w:lang w:eastAsia="en-GB"/>
        </w:rPr>
        <w:t>You know your body best! If you notice any unusual changes, speak to your GP and book an appointment.</w:t>
      </w:r>
      <w:r w:rsidR="00A81EB1" w:rsidRPr="00D941A7">
        <w:rPr>
          <w:rFonts w:ascii="Arial" w:eastAsia="Times New Roman" w:hAnsi="Arial" w:cs="Arial"/>
          <w:color w:val="050505"/>
          <w:sz w:val="24"/>
          <w:szCs w:val="24"/>
          <w:lang w:eastAsia="en-GB"/>
        </w:rPr>
        <w:t xml:space="preserve"> </w:t>
      </w:r>
      <w:r w:rsidRPr="00D941A7">
        <w:rPr>
          <w:rFonts w:ascii="Arial" w:eastAsia="Times New Roman" w:hAnsi="Arial" w:cs="Arial"/>
          <w:color w:val="050505"/>
          <w:sz w:val="24"/>
          <w:szCs w:val="24"/>
          <w:lang w:eastAsia="en-GB"/>
        </w:rPr>
        <w:t>You are not wasting anyone’s time. If you do see or feel any changes to your breasts</w:t>
      </w:r>
      <w:r w:rsidR="00974972">
        <w:rPr>
          <w:rFonts w:ascii="Arial" w:eastAsia="Times New Roman" w:hAnsi="Arial" w:cs="Arial"/>
          <w:color w:val="050505"/>
          <w:sz w:val="24"/>
          <w:szCs w:val="24"/>
          <w:lang w:eastAsia="en-GB"/>
        </w:rPr>
        <w:t>/pecs</w:t>
      </w:r>
      <w:r w:rsidRPr="00D941A7">
        <w:rPr>
          <w:rFonts w:ascii="Arial" w:eastAsia="Times New Roman" w:hAnsi="Arial" w:cs="Arial"/>
          <w:color w:val="050505"/>
          <w:sz w:val="24"/>
          <w:szCs w:val="24"/>
          <w:lang w:eastAsia="en-GB"/>
        </w:rPr>
        <w:t xml:space="preserve"> it does not necessarily mean you have breast cancer, but it is always best to get checked and find out the cause. </w:t>
      </w:r>
    </w:p>
    <w:p w14:paraId="621DC14C" w14:textId="5FBAE406" w:rsidR="0084543B" w:rsidRPr="002B30E4" w:rsidRDefault="00105A33" w:rsidP="007A2A50">
      <w:pPr>
        <w:shd w:val="clear" w:color="auto" w:fill="FFFFFF"/>
        <w:spacing w:after="0" w:line="240" w:lineRule="auto"/>
        <w:rPr>
          <w:rFonts w:ascii="Arial" w:eastAsia="Times New Roman" w:hAnsi="Arial" w:cs="Arial"/>
          <w:color w:val="050505"/>
          <w:sz w:val="24"/>
          <w:szCs w:val="24"/>
          <w:lang w:eastAsia="en-GB"/>
        </w:rPr>
      </w:pPr>
      <w:r w:rsidRPr="0084543B">
        <w:rPr>
          <w:rFonts w:ascii="Arial" w:eastAsia="Times New Roman" w:hAnsi="Arial" w:cs="Arial"/>
          <w:color w:val="050505"/>
          <w:sz w:val="24"/>
          <w:szCs w:val="24"/>
          <w:lang w:eastAsia="en-GB"/>
        </w:rPr>
        <w:t>To learn more</w:t>
      </w:r>
      <w:r w:rsidRPr="00D941A7">
        <w:rPr>
          <w:rFonts w:ascii="Arial" w:eastAsia="Times New Roman" w:hAnsi="Arial" w:cs="Arial"/>
          <w:color w:val="050505"/>
          <w:sz w:val="24"/>
          <w:szCs w:val="24"/>
          <w:lang w:eastAsia="en-GB"/>
        </w:rPr>
        <w:t xml:space="preserve"> </w:t>
      </w:r>
      <w:r w:rsidRPr="0084543B">
        <w:rPr>
          <w:rFonts w:ascii="Arial" w:eastAsia="Times New Roman" w:hAnsi="Arial" w:cs="Arial"/>
          <w:color w:val="050505"/>
          <w:sz w:val="24"/>
          <w:szCs w:val="24"/>
          <w:lang w:eastAsia="en-GB"/>
        </w:rPr>
        <w:t xml:space="preserve">about potential signs and symptoms visit </w:t>
      </w:r>
      <w:hyperlink r:id="rId13" w:tgtFrame="_blank" w:history="1">
        <w:r w:rsidRPr="0084543B">
          <w:rPr>
            <w:rFonts w:ascii="Arial" w:eastAsia="Times New Roman" w:hAnsi="Arial" w:cs="Arial"/>
            <w:color w:val="0000FF"/>
            <w:sz w:val="24"/>
            <w:szCs w:val="24"/>
            <w:u w:val="single"/>
            <w:bdr w:val="none" w:sz="0" w:space="0" w:color="auto" w:frame="1"/>
            <w:lang w:eastAsia="en-GB"/>
          </w:rPr>
          <w:t>https://www.knowyourlemons.com/</w:t>
        </w:r>
      </w:hyperlink>
      <w:r w:rsidRPr="00D941A7">
        <w:rPr>
          <w:rFonts w:ascii="Arial" w:eastAsia="Times New Roman" w:hAnsi="Arial" w:cs="Arial"/>
          <w:color w:val="050505"/>
          <w:sz w:val="24"/>
          <w:szCs w:val="24"/>
          <w:lang w:eastAsia="en-GB"/>
        </w:rPr>
        <w:t xml:space="preserve">. </w:t>
      </w:r>
    </w:p>
    <w:p w14:paraId="0D9CCAE4" w14:textId="0F412F6F" w:rsidR="0084543B" w:rsidRDefault="002B30E4" w:rsidP="0084543B">
      <w:r>
        <w:rPr>
          <w:noProof/>
        </w:rPr>
        <mc:AlternateContent>
          <mc:Choice Requires="wps">
            <w:drawing>
              <wp:anchor distT="45720" distB="45720" distL="114300" distR="114300" simplePos="0" relativeHeight="251659264" behindDoc="0" locked="0" layoutInCell="1" allowOverlap="1" wp14:anchorId="52C570D1" wp14:editId="3A029531">
                <wp:simplePos x="0" y="0"/>
                <wp:positionH relativeFrom="margin">
                  <wp:align>left</wp:align>
                </wp:positionH>
                <wp:positionV relativeFrom="paragraph">
                  <wp:posOffset>1905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4828420" w14:textId="61FDC07F" w:rsidR="002B30E4" w:rsidRDefault="002B30E4">
                            <w:r>
                              <w:rPr>
                                <w:noProof/>
                              </w:rPr>
                              <w:drawing>
                                <wp:inline distT="0" distB="0" distL="0" distR="0" wp14:anchorId="666E24CA" wp14:editId="26C12087">
                                  <wp:extent cx="2077720" cy="2077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C570D1" id="_x0000_t202" coordsize="21600,21600" o:spt="202" path="m,l,21600r21600,l21600,xe">
                <v:stroke joinstyle="miter"/>
                <v:path gradientshapeok="t" o:connecttype="rect"/>
              </v:shapetype>
              <v:shape id="Text Box 2" o:spid="_x0000_s1026" type="#_x0000_t202" style="position:absolute;margin-left:0;margin-top:.1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" stroked="f">
                <v:textbox style="mso-fit-shape-to-text:t">
                  <w:txbxContent>
                    <w:p w14:paraId="24828420" w14:textId="61FDC07F" w:rsidR="002B30E4" w:rsidRDefault="002B30E4">
                      <w:r>
                        <w:rPr>
                          <w:noProof/>
                        </w:rPr>
                        <w:drawing>
                          <wp:inline distT="0" distB="0" distL="0" distR="0" wp14:anchorId="666E24CA" wp14:editId="26C12087">
                            <wp:extent cx="2077720" cy="2077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p>
                  </w:txbxContent>
                </v:textbox>
                <w10:wrap type="square" anchorx="margin"/>
              </v:shape>
            </w:pict>
          </mc:Fallback>
        </mc:AlternateContent>
      </w:r>
    </w:p>
    <w:p w14:paraId="16C8A817" w14:textId="197FE255" w:rsidR="0084543B" w:rsidRDefault="0084543B" w:rsidP="0084543B"/>
    <w:p w14:paraId="5A1A9CE6" w14:textId="4A0206B9" w:rsidR="00105A33" w:rsidRPr="00105A33" w:rsidRDefault="00105A33" w:rsidP="00105A33"/>
    <w:p w14:paraId="4AC8BD39" w14:textId="121021A1" w:rsidR="00105A33" w:rsidRPr="00105A33" w:rsidRDefault="00105A33" w:rsidP="00105A33"/>
    <w:p w14:paraId="0FE6E2E0" w14:textId="279A667F" w:rsidR="00105A33" w:rsidRPr="00105A33" w:rsidRDefault="00105A33" w:rsidP="00105A33"/>
    <w:p w14:paraId="41DF8375" w14:textId="77777777" w:rsidR="00C25E3A" w:rsidRDefault="00C25E3A" w:rsidP="00105A33"/>
    <w:p w14:paraId="5E65AF5B" w14:textId="5765A008" w:rsidR="000A6A76" w:rsidRDefault="00A5703B" w:rsidP="009E121C">
      <w:pPr>
        <w:rPr>
          <w:b/>
          <w:bCs/>
        </w:rPr>
      </w:pPr>
      <w:r>
        <w:rPr>
          <w:rFonts w:asciiTheme="majorHAnsi" w:hAnsiTheme="majorHAnsi" w:cstheme="majorHAnsi"/>
          <w:b/>
          <w:bCs/>
          <w:sz w:val="24"/>
          <w:szCs w:val="24"/>
        </w:rPr>
        <w:object w:dxaOrig="1534" w:dyaOrig="997" w14:anchorId="235D7790">
          <v:shape id="_x0000_i1026" type="#_x0000_t75" style="width:76.7pt;height:49.85pt" o:ole="">
            <v:imagedata r:id="rId16" o:title=""/>
          </v:shape>
          <o:OLEObject Type="Embed" ProgID="Package" ShapeID="_x0000_i1026" DrawAspect="Icon" ObjectID="_1721665587" r:id="rId17"/>
        </w:object>
      </w:r>
    </w:p>
    <w:p w14:paraId="5FDEB576" w14:textId="10223BCA" w:rsidR="009E121C" w:rsidRPr="000A6A76" w:rsidRDefault="009E121C" w:rsidP="00345BA9">
      <w:pPr>
        <w:spacing w:after="0"/>
        <w:rPr>
          <w:rFonts w:asciiTheme="majorHAnsi" w:hAnsiTheme="majorHAnsi" w:cstheme="majorHAnsi"/>
          <w:b/>
          <w:bCs/>
          <w:sz w:val="24"/>
          <w:szCs w:val="24"/>
        </w:rPr>
      </w:pPr>
      <w:r w:rsidRPr="000A6A76">
        <w:rPr>
          <w:rFonts w:asciiTheme="majorHAnsi" w:hAnsiTheme="majorHAnsi" w:cstheme="majorHAnsi"/>
          <w:b/>
          <w:bCs/>
          <w:sz w:val="24"/>
          <w:szCs w:val="24"/>
        </w:rPr>
        <w:lastRenderedPageBreak/>
        <w:t>Post 3</w:t>
      </w:r>
    </w:p>
    <w:p w14:paraId="4A9A9AFE" w14:textId="77777777" w:rsidR="00D941A7" w:rsidRPr="001C0AB1" w:rsidRDefault="00D941A7" w:rsidP="00345BA9">
      <w:pPr>
        <w:shd w:val="clear" w:color="auto" w:fill="FFFFFF"/>
        <w:spacing w:after="0" w:line="240" w:lineRule="auto"/>
        <w:rPr>
          <w:rFonts w:ascii="Arial" w:eastAsia="Times New Roman" w:hAnsi="Arial" w:cs="Arial"/>
          <w:color w:val="050505"/>
          <w:sz w:val="24"/>
          <w:szCs w:val="24"/>
          <w:lang w:eastAsia="en-GB"/>
        </w:rPr>
      </w:pPr>
      <w:r w:rsidRPr="00D941A7">
        <w:rPr>
          <w:rFonts w:ascii="Arial" w:eastAsia="Times New Roman" w:hAnsi="Arial" w:cs="Arial"/>
          <w:color w:val="050505"/>
          <w:sz w:val="24"/>
          <w:szCs w:val="24"/>
          <w:lang w:eastAsia="en-GB"/>
        </w:rPr>
        <w:t xml:space="preserve">Everyone has breast tissue! </w:t>
      </w:r>
      <w:r w:rsidRPr="001C0AB1">
        <w:rPr>
          <w:rFonts w:ascii="Arial" w:eastAsia="Times New Roman" w:hAnsi="Arial" w:cs="Arial"/>
          <w:color w:val="050505"/>
          <w:sz w:val="24"/>
          <w:szCs w:val="24"/>
          <w:lang w:eastAsia="en-GB"/>
        </w:rPr>
        <w:t>Don't forget to self-check your breasts</w:t>
      </w:r>
      <w:r w:rsidRPr="00D941A7">
        <w:rPr>
          <w:rFonts w:ascii="Arial" w:eastAsia="Times New Roman" w:hAnsi="Arial" w:cs="Arial"/>
          <w:color w:val="050505"/>
          <w:sz w:val="24"/>
          <w:szCs w:val="24"/>
          <w:lang w:eastAsia="en-GB"/>
        </w:rPr>
        <w:t>/pecs regularly</w:t>
      </w:r>
      <w:r w:rsidRPr="001C0AB1">
        <w:rPr>
          <w:rFonts w:ascii="Arial" w:eastAsia="Times New Roman" w:hAnsi="Arial" w:cs="Arial"/>
          <w:color w:val="050505"/>
          <w:sz w:val="24"/>
          <w:szCs w:val="24"/>
          <w:lang w:eastAsia="en-GB"/>
        </w:rPr>
        <w:t>,</w:t>
      </w:r>
      <w:r w:rsidRPr="00D941A7">
        <w:rPr>
          <w:rFonts w:ascii="Arial" w:eastAsia="Times New Roman" w:hAnsi="Arial" w:cs="Arial"/>
          <w:color w:val="050505"/>
          <w:sz w:val="24"/>
          <w:szCs w:val="24"/>
          <w:lang w:eastAsia="en-GB"/>
        </w:rPr>
        <w:t xml:space="preserve"> we recommend once a month.</w:t>
      </w:r>
      <w:r w:rsidRPr="001C0AB1">
        <w:rPr>
          <w:rFonts w:ascii="Arial" w:eastAsia="Times New Roman" w:hAnsi="Arial" w:cs="Arial"/>
          <w:color w:val="050505"/>
          <w:sz w:val="24"/>
          <w:szCs w:val="24"/>
          <w:lang w:eastAsia="en-GB"/>
        </w:rPr>
        <w:t xml:space="preserve"> </w:t>
      </w:r>
      <w:r w:rsidRPr="00D941A7">
        <w:rPr>
          <w:rFonts w:ascii="Arial" w:eastAsia="Times New Roman" w:hAnsi="Arial" w:cs="Arial"/>
          <w:color w:val="050505"/>
          <w:sz w:val="24"/>
          <w:szCs w:val="24"/>
          <w:lang w:eastAsia="en-GB"/>
        </w:rPr>
        <w:t>T</w:t>
      </w:r>
      <w:r w:rsidRPr="001C0AB1">
        <w:rPr>
          <w:rFonts w:ascii="Arial" w:eastAsia="Times New Roman" w:hAnsi="Arial" w:cs="Arial"/>
          <w:color w:val="050505"/>
          <w:sz w:val="24"/>
          <w:szCs w:val="24"/>
          <w:lang w:eastAsia="en-GB"/>
        </w:rPr>
        <w:t>here is no right or wrong way to do it but if you are unsure watch this video</w:t>
      </w:r>
      <w:r w:rsidRPr="00D941A7">
        <w:rPr>
          <w:rFonts w:ascii="Arial" w:eastAsia="Times New Roman" w:hAnsi="Arial" w:cs="Arial"/>
          <w:color w:val="050505"/>
          <w:sz w:val="24"/>
          <w:szCs w:val="24"/>
          <w:lang w:eastAsia="en-GB"/>
        </w:rPr>
        <w:t xml:space="preserve"> </w:t>
      </w:r>
      <w:hyperlink r:id="rId18" w:history="1">
        <w:r w:rsidRPr="00D941A7">
          <w:rPr>
            <w:rStyle w:val="Hyperlink"/>
            <w:rFonts w:ascii="Arial" w:eastAsia="Times New Roman" w:hAnsi="Arial" w:cs="Arial"/>
            <w:sz w:val="24"/>
            <w:szCs w:val="24"/>
            <w:lang w:eastAsia="en-GB"/>
          </w:rPr>
          <w:t>https://vimeo.com/298985447</w:t>
        </w:r>
      </w:hyperlink>
      <w:r w:rsidRPr="001C0AB1">
        <w:rPr>
          <w:rFonts w:ascii="Arial" w:eastAsia="Times New Roman" w:hAnsi="Arial" w:cs="Arial"/>
          <w:color w:val="050505"/>
          <w:sz w:val="24"/>
          <w:szCs w:val="24"/>
          <w:lang w:eastAsia="en-GB"/>
        </w:rPr>
        <w:t xml:space="preserve">. </w:t>
      </w:r>
    </w:p>
    <w:p w14:paraId="45CAB6B1" w14:textId="2E7E9173" w:rsidR="00D941A7" w:rsidRDefault="00D941A7" w:rsidP="00345BA9">
      <w:pPr>
        <w:shd w:val="clear" w:color="auto" w:fill="FFFFFF"/>
        <w:spacing w:after="0" w:line="240" w:lineRule="auto"/>
        <w:rPr>
          <w:rFonts w:ascii="Arial" w:eastAsia="Times New Roman" w:hAnsi="Arial" w:cs="Arial"/>
          <w:color w:val="050505"/>
          <w:sz w:val="24"/>
          <w:szCs w:val="24"/>
          <w:lang w:eastAsia="en-GB"/>
        </w:rPr>
      </w:pPr>
      <w:r w:rsidRPr="001C0AB1">
        <w:rPr>
          <w:rFonts w:ascii="Arial" w:eastAsia="Times New Roman" w:hAnsi="Arial" w:cs="Arial"/>
          <w:color w:val="050505"/>
          <w:sz w:val="24"/>
          <w:szCs w:val="24"/>
          <w:lang w:eastAsia="en-GB"/>
        </w:rPr>
        <w:t xml:space="preserve">Remember, you are not just feeling for lumps, you are feeling and looking for any unusual changes. If you do spot any changes to your breasts speak to your GP. Symptoms are often caused by other non-cancerous illnesses, but it is always best to get checked. For more information, visit </w:t>
      </w:r>
      <w:hyperlink r:id="rId19" w:tgtFrame="_blank" w:history="1">
        <w:r w:rsidRPr="001C0AB1">
          <w:rPr>
            <w:rFonts w:ascii="Arial" w:eastAsia="Times New Roman" w:hAnsi="Arial" w:cs="Arial"/>
            <w:color w:val="0000FF"/>
            <w:sz w:val="24"/>
            <w:szCs w:val="24"/>
            <w:u w:val="single"/>
            <w:bdr w:val="none" w:sz="0" w:space="0" w:color="auto" w:frame="1"/>
            <w:lang w:eastAsia="en-GB"/>
          </w:rPr>
          <w:t>https://www.cancerresearchuk.org/about-cancer/breast-cancer</w:t>
        </w:r>
      </w:hyperlink>
      <w:r w:rsidRPr="001C0AB1">
        <w:rPr>
          <w:rFonts w:ascii="Arial" w:eastAsia="Times New Roman" w:hAnsi="Arial" w:cs="Arial"/>
          <w:color w:val="050505"/>
          <w:sz w:val="24"/>
          <w:szCs w:val="24"/>
          <w:lang w:eastAsia="en-GB"/>
        </w:rPr>
        <w:t>.</w:t>
      </w:r>
      <w:r w:rsidR="002B30E4">
        <w:rPr>
          <w:rFonts w:ascii="Arial" w:eastAsia="Times New Roman" w:hAnsi="Arial" w:cs="Arial"/>
          <w:color w:val="050505"/>
          <w:sz w:val="24"/>
          <w:szCs w:val="24"/>
          <w:lang w:eastAsia="en-GB"/>
        </w:rPr>
        <w:t xml:space="preserve">  </w:t>
      </w:r>
      <w:r w:rsidRPr="001C0AB1">
        <w:rPr>
          <w:rFonts w:ascii="Arial" w:eastAsia="Times New Roman" w:hAnsi="Arial" w:cs="Arial"/>
          <w:color w:val="050505"/>
          <w:sz w:val="24"/>
          <w:szCs w:val="24"/>
          <w:lang w:eastAsia="en-GB"/>
        </w:rPr>
        <w:t xml:space="preserve">Early detection saves lives. </w:t>
      </w:r>
    </w:p>
    <w:p w14:paraId="489EB3A1" w14:textId="77777777" w:rsidR="002B30E4" w:rsidRPr="00D941A7" w:rsidRDefault="002B30E4" w:rsidP="00D941A7">
      <w:pPr>
        <w:shd w:val="clear" w:color="auto" w:fill="FFFFFF"/>
        <w:spacing w:after="0" w:line="240" w:lineRule="auto"/>
        <w:rPr>
          <w:rFonts w:ascii="Arial" w:eastAsia="Times New Roman" w:hAnsi="Arial" w:cs="Arial"/>
          <w:color w:val="050505"/>
          <w:sz w:val="24"/>
          <w:szCs w:val="24"/>
          <w:lang w:eastAsia="en-GB"/>
        </w:rPr>
      </w:pPr>
    </w:p>
    <w:p w14:paraId="7AC422D1" w14:textId="5160B143" w:rsidR="002B30E4" w:rsidRPr="002B30E4" w:rsidRDefault="002B30E4" w:rsidP="00105A33">
      <w:r>
        <w:rPr>
          <w:noProof/>
        </w:rPr>
        <w:drawing>
          <wp:inline distT="0" distB="0" distL="0" distR="0" wp14:anchorId="16874B64" wp14:editId="5F64062E">
            <wp:extent cx="2077720" cy="2077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r w:rsidR="00A5703B">
        <w:t xml:space="preserve">     </w:t>
      </w:r>
      <w:r w:rsidR="00A5703B">
        <w:object w:dxaOrig="1534" w:dyaOrig="997" w14:anchorId="543BC199">
          <v:shape id="_x0000_i1027" type="#_x0000_t75" style="width:76.7pt;height:49.85pt" o:ole="">
            <v:imagedata r:id="rId21" o:title=""/>
          </v:shape>
          <o:OLEObject Type="Embed" ProgID="Package" ShapeID="_x0000_i1027" DrawAspect="Icon" ObjectID="_1721665588" r:id="rId22"/>
        </w:object>
      </w:r>
    </w:p>
    <w:p w14:paraId="16E91395" w14:textId="77777777" w:rsidR="00345BA9" w:rsidRDefault="00345BA9" w:rsidP="007A2A50">
      <w:pPr>
        <w:spacing w:after="0" w:line="240" w:lineRule="auto"/>
        <w:contextualSpacing/>
        <w:rPr>
          <w:rFonts w:asciiTheme="majorHAnsi" w:hAnsiTheme="majorHAnsi" w:cstheme="majorHAnsi"/>
          <w:b/>
          <w:bCs/>
          <w:sz w:val="24"/>
          <w:szCs w:val="24"/>
        </w:rPr>
      </w:pPr>
    </w:p>
    <w:p w14:paraId="3D1FB192" w14:textId="4DA03A4A" w:rsidR="009E121C" w:rsidRPr="000A6A76" w:rsidRDefault="009E121C" w:rsidP="007A2A50">
      <w:pPr>
        <w:spacing w:after="0" w:line="240" w:lineRule="auto"/>
        <w:contextualSpacing/>
        <w:rPr>
          <w:rFonts w:asciiTheme="majorHAnsi" w:hAnsiTheme="majorHAnsi" w:cstheme="majorHAnsi"/>
          <w:b/>
          <w:bCs/>
          <w:sz w:val="24"/>
          <w:szCs w:val="24"/>
        </w:rPr>
      </w:pPr>
      <w:r w:rsidRPr="000A6A76">
        <w:rPr>
          <w:rFonts w:asciiTheme="majorHAnsi" w:hAnsiTheme="majorHAnsi" w:cstheme="majorHAnsi"/>
          <w:b/>
          <w:bCs/>
          <w:sz w:val="24"/>
          <w:szCs w:val="24"/>
        </w:rPr>
        <w:t>Post 4</w:t>
      </w:r>
    </w:p>
    <w:p w14:paraId="0FD8855C" w14:textId="52A2AB95" w:rsidR="00105A33" w:rsidRPr="001C0AB1" w:rsidRDefault="00105A33" w:rsidP="007A2A50">
      <w:pPr>
        <w:spacing w:after="0" w:line="240" w:lineRule="auto"/>
        <w:contextualSpacing/>
        <w:rPr>
          <w:rFonts w:ascii="Arial" w:hAnsi="Arial" w:cs="Arial"/>
          <w:sz w:val="24"/>
          <w:szCs w:val="24"/>
        </w:rPr>
      </w:pPr>
      <w:r w:rsidRPr="001C0AB1">
        <w:rPr>
          <w:rFonts w:ascii="Arial" w:hAnsi="Arial" w:cs="Arial"/>
          <w:sz w:val="24"/>
          <w:szCs w:val="24"/>
        </w:rPr>
        <w:t>Breast screening</w:t>
      </w:r>
      <w:r w:rsidR="008C3B32" w:rsidRPr="001C0AB1">
        <w:rPr>
          <w:rFonts w:ascii="Arial" w:hAnsi="Arial" w:cs="Arial"/>
          <w:sz w:val="24"/>
          <w:szCs w:val="24"/>
        </w:rPr>
        <w:t xml:space="preserve"> is an x-ray called a mammogram; it aims to find breast cancer at an early stage. In the UK women, some trans and non-binary people aged 50-71 are eligible for breast screening. If you are registered with a GP, you should be sent a letter to book in your mammogram every 3 years. It may be that you do not receive your letter the year you turn 50, but you should receive the letter by 53.  </w:t>
      </w:r>
    </w:p>
    <w:p w14:paraId="459D5237" w14:textId="379B1D91" w:rsidR="00386D99" w:rsidRPr="001C0AB1" w:rsidRDefault="00386D99" w:rsidP="00105A33">
      <w:pPr>
        <w:rPr>
          <w:rFonts w:ascii="Arial" w:hAnsi="Arial" w:cs="Arial"/>
          <w:sz w:val="24"/>
          <w:szCs w:val="24"/>
        </w:rPr>
      </w:pPr>
      <w:r w:rsidRPr="001C0AB1">
        <w:rPr>
          <w:rFonts w:ascii="Arial" w:hAnsi="Arial" w:cs="Arial"/>
          <w:sz w:val="24"/>
          <w:szCs w:val="24"/>
        </w:rPr>
        <w:t xml:space="preserve">If you are trans or non-binary and are unsure of your eligibility visit </w:t>
      </w:r>
      <w:hyperlink r:id="rId23" w:history="1">
        <w:r w:rsidRPr="001C0AB1">
          <w:rPr>
            <w:rStyle w:val="Hyperlink"/>
            <w:rFonts w:ascii="Arial" w:hAnsi="Arial" w:cs="Arial"/>
            <w:sz w:val="24"/>
            <w:szCs w:val="24"/>
          </w:rPr>
          <w:t>https://www.cancerresearchuk.org/about-cancer/cancer-symptoms/spot-cancer-early/screening/trans-and-non-binary-cancer-screening</w:t>
        </w:r>
      </w:hyperlink>
      <w:r w:rsidRPr="001C0AB1">
        <w:rPr>
          <w:rFonts w:ascii="Arial" w:hAnsi="Arial" w:cs="Arial"/>
          <w:sz w:val="24"/>
          <w:szCs w:val="24"/>
        </w:rPr>
        <w:t xml:space="preserve"> </w:t>
      </w:r>
    </w:p>
    <w:p w14:paraId="48BE7522" w14:textId="77777777" w:rsidR="00C25E3A" w:rsidRDefault="00386D99" w:rsidP="00105A33">
      <w:pPr>
        <w:rPr>
          <w:rFonts w:ascii="Arial" w:hAnsi="Arial" w:cs="Arial"/>
          <w:sz w:val="24"/>
          <w:szCs w:val="24"/>
        </w:rPr>
      </w:pPr>
      <w:r w:rsidRPr="001C0AB1">
        <w:rPr>
          <w:rFonts w:ascii="Arial" w:hAnsi="Arial" w:cs="Arial"/>
          <w:sz w:val="24"/>
          <w:szCs w:val="24"/>
        </w:rPr>
        <w:t>Early detection saves lives.</w:t>
      </w:r>
    </w:p>
    <w:p w14:paraId="10E8A824" w14:textId="30E80775" w:rsidR="000D69E5" w:rsidRPr="000A6A76" w:rsidRDefault="002B30E4" w:rsidP="0084543B">
      <w:pPr>
        <w:rPr>
          <w:rFonts w:ascii="Arial" w:hAnsi="Arial" w:cs="Arial"/>
          <w:sz w:val="24"/>
          <w:szCs w:val="24"/>
        </w:rPr>
      </w:pPr>
      <w:r>
        <w:rPr>
          <w:noProof/>
        </w:rPr>
        <w:drawing>
          <wp:inline distT="0" distB="0" distL="0" distR="0" wp14:anchorId="5114C32F" wp14:editId="2490BE50">
            <wp:extent cx="2077720" cy="2077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r w:rsidR="00A5703B">
        <w:rPr>
          <w:rFonts w:ascii="Arial" w:hAnsi="Arial" w:cs="Arial"/>
          <w:sz w:val="24"/>
          <w:szCs w:val="24"/>
        </w:rPr>
        <w:t xml:space="preserve">   </w:t>
      </w:r>
      <w:r w:rsidR="00A5703B">
        <w:rPr>
          <w:rFonts w:ascii="Arial" w:hAnsi="Arial" w:cs="Arial"/>
          <w:sz w:val="24"/>
          <w:szCs w:val="24"/>
        </w:rPr>
        <w:object w:dxaOrig="1534" w:dyaOrig="997" w14:anchorId="1763F7AD">
          <v:shape id="_x0000_i1028" type="#_x0000_t75" style="width:76.7pt;height:49.85pt" o:ole="">
            <v:imagedata r:id="rId25" o:title=""/>
          </v:shape>
          <o:OLEObject Type="Embed" ProgID="Package" ShapeID="_x0000_i1028" DrawAspect="Icon" ObjectID="_1721665589" r:id="rId26"/>
        </w:object>
      </w:r>
    </w:p>
    <w:p w14:paraId="6F54E89D" w14:textId="0A5F9BB4" w:rsidR="00C25E3A" w:rsidRPr="000A6A76" w:rsidRDefault="00A5703B" w:rsidP="007A2A50">
      <w:pPr>
        <w:spacing w:after="0" w:line="240" w:lineRule="auto"/>
        <w:rPr>
          <w:rFonts w:asciiTheme="majorHAnsi" w:hAnsiTheme="majorHAnsi" w:cstheme="majorHAnsi"/>
          <w:b/>
          <w:bCs/>
          <w:sz w:val="24"/>
          <w:szCs w:val="24"/>
        </w:rPr>
      </w:pPr>
      <w:r>
        <w:rPr>
          <w:rFonts w:asciiTheme="majorHAnsi" w:hAnsiTheme="majorHAnsi" w:cstheme="majorHAnsi"/>
          <w:b/>
          <w:bCs/>
          <w:sz w:val="24"/>
          <w:szCs w:val="24"/>
        </w:rPr>
        <w:br w:type="column"/>
      </w:r>
      <w:r w:rsidR="00C25E3A" w:rsidRPr="000A6A76">
        <w:rPr>
          <w:rFonts w:asciiTheme="majorHAnsi" w:hAnsiTheme="majorHAnsi" w:cstheme="majorHAnsi"/>
          <w:b/>
          <w:bCs/>
          <w:sz w:val="24"/>
          <w:szCs w:val="24"/>
        </w:rPr>
        <w:lastRenderedPageBreak/>
        <w:t>Post 5</w:t>
      </w:r>
    </w:p>
    <w:p w14:paraId="67B17D4F" w14:textId="755F4FEF" w:rsidR="00386D99" w:rsidRPr="001C0AB1" w:rsidRDefault="00386D99" w:rsidP="007A2A50">
      <w:pPr>
        <w:spacing w:after="0" w:line="240" w:lineRule="auto"/>
        <w:rPr>
          <w:rFonts w:ascii="Arial" w:hAnsi="Arial" w:cs="Arial"/>
          <w:sz w:val="24"/>
          <w:szCs w:val="24"/>
        </w:rPr>
      </w:pPr>
      <w:r w:rsidRPr="001C0AB1">
        <w:rPr>
          <w:rFonts w:ascii="Arial" w:hAnsi="Arial" w:cs="Arial"/>
          <w:sz w:val="24"/>
          <w:szCs w:val="24"/>
        </w:rPr>
        <w:t xml:space="preserve">During your breast screening (mammogram) </w:t>
      </w:r>
      <w:r w:rsidR="009027E4">
        <w:rPr>
          <w:rFonts w:ascii="Arial" w:hAnsi="Arial" w:cs="Arial"/>
          <w:sz w:val="24"/>
          <w:szCs w:val="24"/>
        </w:rPr>
        <w:t xml:space="preserve">appointment </w:t>
      </w:r>
      <w:r w:rsidRPr="001C0AB1">
        <w:rPr>
          <w:rFonts w:ascii="Arial" w:hAnsi="Arial" w:cs="Arial"/>
          <w:sz w:val="24"/>
          <w:szCs w:val="24"/>
        </w:rPr>
        <w:t xml:space="preserve">a female mammographer will carry out your mammogram. You will be asked to undress to the waist and stand in front of the mammogram machine. Breasts will be scanned one at a time, you will be positioned so that the best scan of your breast can be taken. You should get your results within 2 weeks. </w:t>
      </w:r>
    </w:p>
    <w:p w14:paraId="3B4ED997" w14:textId="7FB42728" w:rsidR="00386D99" w:rsidRDefault="00386D99" w:rsidP="0084543B">
      <w:pPr>
        <w:rPr>
          <w:rFonts w:ascii="Arial" w:hAnsi="Arial" w:cs="Arial"/>
          <w:sz w:val="24"/>
          <w:szCs w:val="24"/>
        </w:rPr>
      </w:pPr>
      <w:r w:rsidRPr="001C0AB1">
        <w:rPr>
          <w:rFonts w:ascii="Arial" w:hAnsi="Arial" w:cs="Arial"/>
          <w:sz w:val="24"/>
          <w:szCs w:val="24"/>
        </w:rPr>
        <w:t>Remember, screening is routine if you notice any unusual changes to your breasts speak to your GP.</w:t>
      </w:r>
    </w:p>
    <w:p w14:paraId="3D4F1F3E" w14:textId="0931CC78" w:rsidR="00290ADA" w:rsidRPr="001C0AB1" w:rsidRDefault="00290ADA" w:rsidP="0084543B">
      <w:pPr>
        <w:rPr>
          <w:rFonts w:ascii="Arial" w:hAnsi="Arial" w:cs="Arial"/>
          <w:sz w:val="24"/>
          <w:szCs w:val="24"/>
        </w:rPr>
      </w:pPr>
      <w:r>
        <w:rPr>
          <w:rFonts w:ascii="Arial" w:hAnsi="Arial" w:cs="Arial"/>
          <w:sz w:val="24"/>
          <w:szCs w:val="24"/>
        </w:rPr>
        <w:t xml:space="preserve">For more information about breast screening, visit </w:t>
      </w:r>
      <w:hyperlink r:id="rId27" w:history="1">
        <w:r w:rsidRPr="002B5BA8">
          <w:rPr>
            <w:rStyle w:val="Hyperlink"/>
            <w:rFonts w:ascii="Arial" w:hAnsi="Arial" w:cs="Arial"/>
            <w:sz w:val="24"/>
            <w:szCs w:val="24"/>
          </w:rPr>
          <w:t>https://breastcancernow.org/information-support/facing-breast-cancer/what-expect-breast-clinic-appointment/breast-screening</w:t>
        </w:r>
      </w:hyperlink>
      <w:r>
        <w:rPr>
          <w:rFonts w:ascii="Arial" w:hAnsi="Arial" w:cs="Arial"/>
          <w:sz w:val="24"/>
          <w:szCs w:val="24"/>
        </w:rPr>
        <w:t xml:space="preserve"> </w:t>
      </w:r>
    </w:p>
    <w:p w14:paraId="097469C3" w14:textId="1CC345F5" w:rsidR="00386D99" w:rsidRDefault="002B30E4" w:rsidP="0084543B">
      <w:r>
        <w:rPr>
          <w:noProof/>
        </w:rPr>
        <mc:AlternateContent>
          <mc:Choice Requires="wps">
            <w:drawing>
              <wp:anchor distT="45720" distB="45720" distL="114300" distR="114300" simplePos="0" relativeHeight="251661312" behindDoc="0" locked="0" layoutInCell="1" allowOverlap="1" wp14:anchorId="3130A1D4" wp14:editId="11A50CBE">
                <wp:simplePos x="0" y="0"/>
                <wp:positionH relativeFrom="margin">
                  <wp:align>left</wp:align>
                </wp:positionH>
                <wp:positionV relativeFrom="paragraph">
                  <wp:posOffset>87630</wp:posOffset>
                </wp:positionV>
                <wp:extent cx="236093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4E55013" w14:textId="68D9BBE4" w:rsidR="007A2A50" w:rsidRDefault="002B30E4">
                            <w:r>
                              <w:rPr>
                                <w:noProof/>
                              </w:rPr>
                              <w:drawing>
                                <wp:inline distT="0" distB="0" distL="0" distR="0" wp14:anchorId="27EEE917" wp14:editId="715D2B2F">
                                  <wp:extent cx="2077720" cy="2077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r w:rsidR="00A5703B">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30A1D4" id="_x0000_s1027" type="#_x0000_t202" style="position:absolute;margin-left:0;margin-top:6.9pt;width:185.9pt;height:110.6pt;z-index:2516613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l2Ig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" stroked="f">
                <v:textbox style="mso-fit-shape-to-text:t">
                  <w:txbxContent>
                    <w:p w14:paraId="44E55013" w14:textId="68D9BBE4" w:rsidR="007A2A50" w:rsidRDefault="002B30E4">
                      <w:r>
                        <w:rPr>
                          <w:noProof/>
                        </w:rPr>
                        <w:drawing>
                          <wp:inline distT="0" distB="0" distL="0" distR="0" wp14:anchorId="27EEE917" wp14:editId="715D2B2F">
                            <wp:extent cx="2077720" cy="2077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inline>
                        </w:drawing>
                      </w:r>
                      <w:r w:rsidR="00A5703B">
                        <w:t xml:space="preserve">            </w:t>
                      </w:r>
                    </w:p>
                  </w:txbxContent>
                </v:textbox>
                <w10:wrap type="square" anchorx="margin"/>
              </v:shape>
            </w:pict>
          </mc:Fallback>
        </mc:AlternateContent>
      </w:r>
      <w:r w:rsidR="00A5703B">
        <w:t xml:space="preserve">  </w:t>
      </w:r>
      <w:r w:rsidR="00A5703B">
        <w:object w:dxaOrig="1534" w:dyaOrig="997" w14:anchorId="3AEEB7DA">
          <v:shape id="_x0000_i1029" type="#_x0000_t75" style="width:76.7pt;height:49.85pt" o:ole="">
            <v:imagedata r:id="rId30" o:title=""/>
          </v:shape>
          <o:OLEObject Type="Embed" ProgID="Package" ShapeID="_x0000_i1029" DrawAspect="Icon" ObjectID="_1721665590" r:id="rId31"/>
        </w:object>
      </w:r>
    </w:p>
    <w:sectPr w:rsidR="00386D99" w:rsidSect="00EE307D">
      <w:headerReference w:type="default" r:id="rId32"/>
      <w:footerReference w:type="default" r:id="rId33"/>
      <w:headerReference w:type="first" r:id="rId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55E62" w14:textId="77777777" w:rsidR="00B13E24" w:rsidRDefault="00B13E24" w:rsidP="00C25E3A">
      <w:pPr>
        <w:spacing w:after="0" w:line="240" w:lineRule="auto"/>
      </w:pPr>
      <w:r>
        <w:separator/>
      </w:r>
    </w:p>
  </w:endnote>
  <w:endnote w:type="continuationSeparator" w:id="0">
    <w:p w14:paraId="3384B620" w14:textId="77777777" w:rsidR="00B13E24" w:rsidRDefault="00B13E24" w:rsidP="00C25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058489"/>
      <w:docPartObj>
        <w:docPartGallery w:val="Page Numbers (Bottom of Page)"/>
        <w:docPartUnique/>
      </w:docPartObj>
    </w:sdtPr>
    <w:sdtEndPr/>
    <w:sdtContent>
      <w:sdt>
        <w:sdtPr>
          <w:id w:val="1728636285"/>
          <w:docPartObj>
            <w:docPartGallery w:val="Page Numbers (Top of Page)"/>
            <w:docPartUnique/>
          </w:docPartObj>
        </w:sdtPr>
        <w:sdtEndPr/>
        <w:sdtContent>
          <w:p w14:paraId="3A352F7B" w14:textId="4754C794" w:rsidR="000A6A76" w:rsidRDefault="000A6A76" w:rsidP="000A6A7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E5927" w14:textId="77777777" w:rsidR="00B13E24" w:rsidRDefault="00B13E24" w:rsidP="00C25E3A">
      <w:pPr>
        <w:spacing w:after="0" w:line="240" w:lineRule="auto"/>
      </w:pPr>
      <w:r>
        <w:separator/>
      </w:r>
    </w:p>
  </w:footnote>
  <w:footnote w:type="continuationSeparator" w:id="0">
    <w:p w14:paraId="18B0882E" w14:textId="77777777" w:rsidR="00B13E24" w:rsidRDefault="00B13E24" w:rsidP="00C25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731A6" w14:textId="5AE8BA50" w:rsidR="00EE307D" w:rsidRDefault="00EE307D" w:rsidP="00EE307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60AA" w14:textId="705AD11C" w:rsidR="00EE307D" w:rsidRDefault="00EE307D" w:rsidP="00EE307D">
    <w:pPr>
      <w:pStyle w:val="Header"/>
      <w:jc w:val="right"/>
    </w:pPr>
    <w:r>
      <w:rPr>
        <w:noProof/>
      </w:rPr>
      <w:drawing>
        <wp:inline distT="0" distB="0" distL="0" distR="0" wp14:anchorId="29042211" wp14:editId="21413768">
          <wp:extent cx="2028825" cy="541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28825" cy="54102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43B"/>
    <w:rsid w:val="000A6A76"/>
    <w:rsid w:val="000D69E5"/>
    <w:rsid w:val="00105A33"/>
    <w:rsid w:val="001C0AB1"/>
    <w:rsid w:val="00290ADA"/>
    <w:rsid w:val="002B30E4"/>
    <w:rsid w:val="00345BA9"/>
    <w:rsid w:val="00386D99"/>
    <w:rsid w:val="00393504"/>
    <w:rsid w:val="003D28AD"/>
    <w:rsid w:val="0048590D"/>
    <w:rsid w:val="007A2A50"/>
    <w:rsid w:val="007B22C2"/>
    <w:rsid w:val="0084543B"/>
    <w:rsid w:val="008B1662"/>
    <w:rsid w:val="008C3B32"/>
    <w:rsid w:val="009027E4"/>
    <w:rsid w:val="00974972"/>
    <w:rsid w:val="00991AD2"/>
    <w:rsid w:val="009B6EC1"/>
    <w:rsid w:val="009D0294"/>
    <w:rsid w:val="009E121C"/>
    <w:rsid w:val="00A5703B"/>
    <w:rsid w:val="00A81EB1"/>
    <w:rsid w:val="00B13E24"/>
    <w:rsid w:val="00C25E3A"/>
    <w:rsid w:val="00D941A7"/>
    <w:rsid w:val="00DC1E9F"/>
    <w:rsid w:val="00DC613F"/>
    <w:rsid w:val="00E01634"/>
    <w:rsid w:val="00E971C9"/>
    <w:rsid w:val="00EE307D"/>
    <w:rsid w:val="00F84B5B"/>
    <w:rsid w:val="00FB66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A647F4"/>
  <w15:chartTrackingRefBased/>
  <w15:docId w15:val="{1C3DFC1A-7511-4D56-AA56-92A93C4A3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54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543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4543B"/>
    <w:rPr>
      <w:color w:val="0000FF"/>
      <w:u w:val="single"/>
    </w:rPr>
  </w:style>
  <w:style w:type="character" w:styleId="UnresolvedMention">
    <w:name w:val="Unresolved Mention"/>
    <w:basedOn w:val="DefaultParagraphFont"/>
    <w:uiPriority w:val="99"/>
    <w:semiHidden/>
    <w:unhideWhenUsed/>
    <w:rsid w:val="00105A33"/>
    <w:rPr>
      <w:color w:val="605E5C"/>
      <w:shd w:val="clear" w:color="auto" w:fill="E1DFDD"/>
    </w:rPr>
  </w:style>
  <w:style w:type="paragraph" w:styleId="Header">
    <w:name w:val="header"/>
    <w:basedOn w:val="Normal"/>
    <w:link w:val="HeaderChar"/>
    <w:uiPriority w:val="99"/>
    <w:unhideWhenUsed/>
    <w:rsid w:val="00C25E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E3A"/>
  </w:style>
  <w:style w:type="paragraph" w:styleId="Footer">
    <w:name w:val="footer"/>
    <w:basedOn w:val="Normal"/>
    <w:link w:val="FooterChar"/>
    <w:uiPriority w:val="99"/>
    <w:unhideWhenUsed/>
    <w:rsid w:val="00C25E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E3A"/>
  </w:style>
  <w:style w:type="character" w:styleId="FollowedHyperlink">
    <w:name w:val="FollowedHyperlink"/>
    <w:basedOn w:val="DefaultParagraphFont"/>
    <w:uiPriority w:val="99"/>
    <w:semiHidden/>
    <w:unhideWhenUsed/>
    <w:rsid w:val="00290A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446690">
      <w:bodyDiv w:val="1"/>
      <w:marLeft w:val="0"/>
      <w:marRight w:val="0"/>
      <w:marTop w:val="0"/>
      <w:marBottom w:val="0"/>
      <w:divBdr>
        <w:top w:val="none" w:sz="0" w:space="0" w:color="auto"/>
        <w:left w:val="none" w:sz="0" w:space="0" w:color="auto"/>
        <w:bottom w:val="none" w:sz="0" w:space="0" w:color="auto"/>
        <w:right w:val="none" w:sz="0" w:space="0" w:color="auto"/>
      </w:divBdr>
      <w:divsChild>
        <w:div w:id="1703507208">
          <w:marLeft w:val="0"/>
          <w:marRight w:val="0"/>
          <w:marTop w:val="0"/>
          <w:marBottom w:val="0"/>
          <w:divBdr>
            <w:top w:val="none" w:sz="0" w:space="0" w:color="auto"/>
            <w:left w:val="none" w:sz="0" w:space="0" w:color="auto"/>
            <w:bottom w:val="none" w:sz="0" w:space="0" w:color="auto"/>
            <w:right w:val="none" w:sz="0" w:space="0" w:color="auto"/>
          </w:divBdr>
        </w:div>
        <w:div w:id="2025552287">
          <w:marLeft w:val="0"/>
          <w:marRight w:val="0"/>
          <w:marTop w:val="0"/>
          <w:marBottom w:val="0"/>
          <w:divBdr>
            <w:top w:val="none" w:sz="0" w:space="0" w:color="auto"/>
            <w:left w:val="none" w:sz="0" w:space="0" w:color="auto"/>
            <w:bottom w:val="none" w:sz="0" w:space="0" w:color="auto"/>
            <w:right w:val="none" w:sz="0" w:space="0" w:color="auto"/>
          </w:divBdr>
        </w:div>
      </w:divsChild>
    </w:div>
    <w:div w:id="1812595013">
      <w:bodyDiv w:val="1"/>
      <w:marLeft w:val="0"/>
      <w:marRight w:val="0"/>
      <w:marTop w:val="0"/>
      <w:marBottom w:val="0"/>
      <w:divBdr>
        <w:top w:val="none" w:sz="0" w:space="0" w:color="auto"/>
        <w:left w:val="none" w:sz="0" w:space="0" w:color="auto"/>
        <w:bottom w:val="none" w:sz="0" w:space="0" w:color="auto"/>
        <w:right w:val="none" w:sz="0" w:space="0" w:color="auto"/>
      </w:divBdr>
      <w:divsChild>
        <w:div w:id="686642949">
          <w:marLeft w:val="0"/>
          <w:marRight w:val="0"/>
          <w:marTop w:val="0"/>
          <w:marBottom w:val="0"/>
          <w:divBdr>
            <w:top w:val="none" w:sz="0" w:space="0" w:color="auto"/>
            <w:left w:val="none" w:sz="0" w:space="0" w:color="auto"/>
            <w:bottom w:val="none" w:sz="0" w:space="0" w:color="auto"/>
            <w:right w:val="none" w:sz="0" w:space="0" w:color="auto"/>
          </w:divBdr>
        </w:div>
        <w:div w:id="1234318511">
          <w:marLeft w:val="0"/>
          <w:marRight w:val="0"/>
          <w:marTop w:val="0"/>
          <w:marBottom w:val="0"/>
          <w:divBdr>
            <w:top w:val="none" w:sz="0" w:space="0" w:color="auto"/>
            <w:left w:val="none" w:sz="0" w:space="0" w:color="auto"/>
            <w:bottom w:val="none" w:sz="0" w:space="0" w:color="auto"/>
            <w:right w:val="none" w:sz="0" w:space="0" w:color="auto"/>
          </w:divBdr>
        </w:div>
        <w:div w:id="1387799807">
          <w:marLeft w:val="0"/>
          <w:marRight w:val="0"/>
          <w:marTop w:val="120"/>
          <w:marBottom w:val="0"/>
          <w:divBdr>
            <w:top w:val="none" w:sz="0" w:space="0" w:color="auto"/>
            <w:left w:val="none" w:sz="0" w:space="0" w:color="auto"/>
            <w:bottom w:val="none" w:sz="0" w:space="0" w:color="auto"/>
            <w:right w:val="none" w:sz="0" w:space="0" w:color="auto"/>
          </w:divBdr>
          <w:divsChild>
            <w:div w:id="21281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nowyourlemons.com/?fbclid=IwAR3fr0cAhxcmfjXYW1Nn7iPs5oSdQQMSOv7GUkiUCipN-jWmhA92eeqnoEI" TargetMode="External"/><Relationship Id="rId18" Type="http://schemas.openxmlformats.org/officeDocument/2006/relationships/hyperlink" Target="https://vimeo.com/298985447" TargetMode="Externa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8.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5.png"/><Relationship Id="rId29"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hyperlink" Target="https://www.cancerresearchuk.org/about-cancer/cancer-symptoms/spot-cancer-early/screening/trans-and-non-binary-cancer-screening"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cancerresearchuk.org/about-cancer/breast-cancer?fbclid=IwAR344DdIZM3nPkCzA0RZbWM7G5FK6wJ_uh9wC0TgVGCx_3EgRfIntV6ETns" TargetMode="External"/><Relationship Id="rId31"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hyperlink" Target="https://www.cancerresearchuk.org/about-cancer/breast-cancer" TargetMode="Externa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hyperlink" Target="https://breastcancernow.org/information-support/facing-breast-cancer/what-expect-breast-clinic-appointment/breast-screening" TargetMode="External"/><Relationship Id="rId30" Type="http://schemas.openxmlformats.org/officeDocument/2006/relationships/image" Target="media/image10.emf"/><Relationship Id="rId35"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cid:image001.png@01D8A25A.8DDE6BB0"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86571EC67EDE44985E6D0CC3B0BDA9" ma:contentTypeVersion="17" ma:contentTypeDescription="Create a new document." ma:contentTypeScope="" ma:versionID="5518c9bea1a3c8fe2d011ac58e91bb98">
  <xsd:schema xmlns:xsd="http://www.w3.org/2001/XMLSchema" xmlns:xs="http://www.w3.org/2001/XMLSchema" xmlns:p="http://schemas.microsoft.com/office/2006/metadata/properties" xmlns:ns1="http://schemas.microsoft.com/sharepoint/v3" xmlns:ns2="98453f7d-33ba-4bba-81a2-a040b7a8987f" xmlns:ns3="435440a9-b756-4f02-8397-23bac2d0f8eb" targetNamespace="http://schemas.microsoft.com/office/2006/metadata/properties" ma:root="true" ma:fieldsID="f061c47fc2f4dc29a95e303e2ebcbff7" ns1:_="" ns2:_="" ns3:_="">
    <xsd:import namespace="http://schemas.microsoft.com/sharepoint/v3"/>
    <xsd:import namespace="98453f7d-33ba-4bba-81a2-a040b7a8987f"/>
    <xsd:import namespace="435440a9-b756-4f02-8397-23bac2d0f8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453f7d-33ba-4bba-81a2-a040b7a89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5440a9-b756-4f02-8397-23bac2d0f8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37b2758-3879-4f43-bffb-aae062e1be55}" ma:internalName="TaxCatchAll" ma:showField="CatchAllData" ma:web="435440a9-b756-4f02-8397-23bac2d0f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35440a9-b756-4f02-8397-23bac2d0f8eb" xsi:nil="true"/>
    <lcf76f155ced4ddcb4097134ff3c332f xmlns="98453f7d-33ba-4bba-81a2-a040b7a8987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7260AA-33E3-4370-88FB-00A828D90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453f7d-33ba-4bba-81a2-a040b7a8987f"/>
    <ds:schemaRef ds:uri="435440a9-b756-4f02-8397-23bac2d0f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EF4042-447F-407C-BE58-456F92846056}">
  <ds:schemaRefs>
    <ds:schemaRef ds:uri="http://schemas.microsoft.com/sharepoint/v3/contenttype/forms"/>
  </ds:schemaRefs>
</ds:datastoreItem>
</file>

<file path=customXml/itemProps3.xml><?xml version="1.0" encoding="utf-8"?>
<ds:datastoreItem xmlns:ds="http://schemas.openxmlformats.org/officeDocument/2006/customXml" ds:itemID="{8A084DA6-8082-4B29-891F-B355B4E7A64C}">
  <ds:schemaRefs>
    <ds:schemaRef ds:uri="http://schemas.microsoft.com/office/2006/metadata/properties"/>
    <ds:schemaRef ds:uri="http://schemas.microsoft.com/office/infopath/2007/PartnerControls"/>
    <ds:schemaRef ds:uri="http://schemas.microsoft.com/sharepoint/v3"/>
    <ds:schemaRef ds:uri="435440a9-b756-4f02-8397-23bac2d0f8eb"/>
    <ds:schemaRef ds:uri="98453f7d-33ba-4bba-81a2-a040b7a8987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Arundel</dc:creator>
  <cp:keywords/>
  <dc:description/>
  <cp:lastModifiedBy>COHEN, Kenyetta (NHS WEST YORKSHIRE ICB - 15F)</cp:lastModifiedBy>
  <cp:revision>3</cp:revision>
  <dcterms:created xsi:type="dcterms:W3CDTF">2022-08-10T13:40:00Z</dcterms:created>
  <dcterms:modified xsi:type="dcterms:W3CDTF">2022-08-10T18:40:00Z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0x0101004786571EC67EDE44985E6D0CC3B0BDA9</vt:lpwstr>
  </property>
</Properties>
</file>